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0c4749b-3f39-4640-9ae0-ce4ba1d6e226" xsi:nil="true"/>
    <lcf76f155ced4ddcb4097134ff3c332f xmlns="60c4749b-3f39-4640-9ae0-ce4ba1d6e226">
      <Terms xmlns="http://schemas.microsoft.com/office/infopath/2007/PartnerControls"/>
    </lcf76f155ced4ddcb4097134ff3c332f>
    <TaxCatchAll xmlns="8d374736-ae65-4029-a17d-7f5fbdf775b7"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A0483B2-5DE3-4F7F-B75E-CF3DAD335C50}"/>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0x010100ED06729102496A4598066E70A924F477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